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B07B9" w:rsidRPr="000F1AE7" w:rsidRDefault="000F1AE7" w:rsidP="000F1AE7">
      <w:pPr>
        <w:widowControl w:val="0"/>
        <w:autoSpaceDE w:val="0"/>
        <w:autoSpaceDN w:val="0"/>
        <w:adjustRightInd w:val="0"/>
        <w:rPr>
          <w:sz w:val="3"/>
          <w:szCs w:val="3"/>
        </w:rPr>
      </w:pPr>
      <w:r>
        <w:tab/>
      </w:r>
      <w:r>
        <w:tab/>
      </w:r>
      <w:r>
        <w:tab/>
      </w:r>
      <w:r w:rsidR="002B07B9">
        <w:rPr>
          <w:rFonts w:ascii="Arial" w:hAnsi="Arial" w:cs="Arial"/>
          <w:b/>
          <w:bCs/>
          <w:color w:val="008000"/>
          <w:u w:val="single"/>
        </w:rPr>
        <w:t>Université PANTHÉON - ASSAS (PARIS II)</w:t>
      </w:r>
      <w:r w:rsidR="002B07B9">
        <w:tab/>
      </w:r>
      <w:r w:rsidR="002B07B9">
        <w:rPr>
          <w:noProof/>
        </w:rPr>
        <w:t>U.E.F. 1</w:t>
      </w:r>
    </w:p>
    <w:p w:rsidR="002B07B9" w:rsidRDefault="002B07B9" w:rsidP="002B07B9">
      <w:pPr>
        <w:widowControl w:val="0"/>
        <w:autoSpaceDE w:val="0"/>
        <w:autoSpaceDN w:val="0"/>
        <w:adjustRightInd w:val="0"/>
        <w:rPr>
          <w:rFonts w:ascii="Arial" w:hAnsi="Arial" w:cs="Arial"/>
          <w:b/>
          <w:bCs/>
          <w:color w:val="000000"/>
          <w:sz w:val="20"/>
          <w:szCs w:val="20"/>
        </w:rPr>
      </w:pPr>
    </w:p>
    <w:p w:rsidR="002B07B9" w:rsidRDefault="002B07B9" w:rsidP="002B07B9">
      <w:pPr>
        <w:widowControl w:val="0"/>
        <w:autoSpaceDE w:val="0"/>
        <w:autoSpaceDN w:val="0"/>
        <w:adjustRightInd w:val="0"/>
        <w:rPr>
          <w:rFonts w:ascii="Arial" w:hAnsi="Arial" w:cs="Arial"/>
          <w:b/>
          <w:bCs/>
          <w:color w:val="000000"/>
          <w:sz w:val="8"/>
          <w:szCs w:val="8"/>
        </w:rPr>
      </w:pPr>
    </w:p>
    <w:p w:rsidR="002B07B9" w:rsidRPr="004963DC" w:rsidRDefault="002B07B9" w:rsidP="004963DC">
      <w:pPr>
        <w:widowControl w:val="0"/>
        <w:tabs>
          <w:tab w:val="center" w:pos="4821"/>
          <w:tab w:val="right" w:pos="9582"/>
        </w:tabs>
        <w:autoSpaceDE w:val="0"/>
        <w:autoSpaceDN w:val="0"/>
        <w:adjustRightInd w:val="0"/>
        <w:rPr>
          <w:rFonts w:ascii="Arial" w:hAnsi="Arial" w:cs="Arial"/>
          <w:b/>
          <w:bCs/>
          <w:color w:val="000000"/>
        </w:rPr>
      </w:pPr>
      <w:r>
        <w:tab/>
      </w:r>
      <w:r>
        <w:rPr>
          <w:rFonts w:ascii="Arial" w:hAnsi="Arial" w:cs="Arial"/>
          <w:b/>
          <w:bCs/>
          <w:color w:val="800000"/>
          <w:u w:val="single"/>
        </w:rPr>
        <w:t>Droit - Economie - Sciences Sociales</w:t>
      </w:r>
      <w:r>
        <w:tab/>
      </w:r>
      <w:r>
        <w:rPr>
          <w:noProof/>
        </w:rPr>
        <w:t>2062</w:t>
      </w:r>
    </w:p>
    <w:p w:rsidR="002B07B9" w:rsidRDefault="002B07B9" w:rsidP="002B07B9">
      <w:pPr>
        <w:widowControl w:val="0"/>
        <w:autoSpaceDE w:val="0"/>
        <w:autoSpaceDN w:val="0"/>
        <w:adjustRightInd w:val="0"/>
        <w:rPr>
          <w:rFonts w:ascii="Arial" w:hAnsi="Arial" w:cs="Arial"/>
          <w:color w:val="000000"/>
          <w:sz w:val="20"/>
          <w:szCs w:val="20"/>
        </w:rPr>
      </w:pPr>
    </w:p>
    <w:p w:rsidR="002B07B9" w:rsidRDefault="002B07B9" w:rsidP="002B07B9">
      <w:pPr>
        <w:widowControl w:val="0"/>
        <w:autoSpaceDE w:val="0"/>
        <w:autoSpaceDN w:val="0"/>
        <w:adjustRightInd w:val="0"/>
        <w:rPr>
          <w:rFonts w:ascii="Arial" w:hAnsi="Arial" w:cs="Arial"/>
          <w:color w:val="000000"/>
          <w:sz w:val="20"/>
          <w:szCs w:val="20"/>
        </w:rPr>
      </w:pPr>
    </w:p>
    <w:p w:rsidR="002B07B9" w:rsidRDefault="002B07B9" w:rsidP="002B07B9">
      <w:pPr>
        <w:widowControl w:val="0"/>
        <w:autoSpaceDE w:val="0"/>
        <w:autoSpaceDN w:val="0"/>
        <w:adjustRightInd w:val="0"/>
        <w:rPr>
          <w:rFonts w:ascii="Arial" w:hAnsi="Arial" w:cs="Arial"/>
          <w:color w:val="000000"/>
          <w:sz w:val="6"/>
          <w:szCs w:val="6"/>
        </w:rPr>
      </w:pPr>
    </w:p>
    <w:p w:rsidR="002B07B9" w:rsidRDefault="002B07B9" w:rsidP="002B07B9">
      <w:pPr>
        <w:widowControl w:val="0"/>
        <w:tabs>
          <w:tab w:val="left" w:pos="56"/>
          <w:tab w:val="left" w:pos="2688"/>
        </w:tabs>
        <w:autoSpaceDE w:val="0"/>
        <w:autoSpaceDN w:val="0"/>
        <w:adjustRightInd w:val="0"/>
        <w:rPr>
          <w:rFonts w:ascii="Arial" w:hAnsi="Arial" w:cs="Arial"/>
          <w:color w:val="000000"/>
        </w:rPr>
      </w:pPr>
      <w:r>
        <w:tab/>
      </w:r>
      <w:r>
        <w:rPr>
          <w:rFonts w:ascii="Arial" w:hAnsi="Arial" w:cs="Arial"/>
          <w:b/>
          <w:bCs/>
          <w:color w:val="000000"/>
        </w:rPr>
        <w:t xml:space="preserve">Session : </w:t>
      </w:r>
      <w:r>
        <w:tab/>
      </w:r>
      <w:r>
        <w:rPr>
          <w:rFonts w:ascii="Arial" w:hAnsi="Arial" w:cs="Arial"/>
          <w:color w:val="000000"/>
        </w:rPr>
        <w:t>Rattrapages 2021</w:t>
      </w:r>
    </w:p>
    <w:p w:rsidR="002B07B9" w:rsidRDefault="002B07B9" w:rsidP="002B07B9">
      <w:pPr>
        <w:widowControl w:val="0"/>
        <w:autoSpaceDE w:val="0"/>
        <w:autoSpaceDN w:val="0"/>
        <w:adjustRightInd w:val="0"/>
        <w:rPr>
          <w:rFonts w:ascii="Arial" w:hAnsi="Arial" w:cs="Arial"/>
          <w:color w:val="000000"/>
          <w:sz w:val="20"/>
          <w:szCs w:val="20"/>
        </w:rPr>
      </w:pPr>
    </w:p>
    <w:p w:rsidR="002B07B9" w:rsidRDefault="002B07B9" w:rsidP="002B07B9">
      <w:pPr>
        <w:widowControl w:val="0"/>
        <w:autoSpaceDE w:val="0"/>
        <w:autoSpaceDN w:val="0"/>
        <w:adjustRightInd w:val="0"/>
        <w:rPr>
          <w:rFonts w:ascii="Arial" w:hAnsi="Arial" w:cs="Arial"/>
          <w:color w:val="000000"/>
          <w:sz w:val="10"/>
          <w:szCs w:val="10"/>
        </w:rPr>
      </w:pPr>
    </w:p>
    <w:p w:rsidR="002B07B9" w:rsidRDefault="002B07B9" w:rsidP="002B07B9">
      <w:pPr>
        <w:widowControl w:val="0"/>
        <w:tabs>
          <w:tab w:val="left" w:pos="56"/>
          <w:tab w:val="left" w:pos="2688"/>
        </w:tabs>
        <w:autoSpaceDE w:val="0"/>
        <w:autoSpaceDN w:val="0"/>
        <w:adjustRightInd w:val="0"/>
        <w:rPr>
          <w:rFonts w:ascii="Arial" w:hAnsi="Arial" w:cs="Arial"/>
          <w:color w:val="000000"/>
        </w:rPr>
      </w:pPr>
      <w:r>
        <w:tab/>
      </w:r>
      <w:r>
        <w:rPr>
          <w:rFonts w:ascii="Arial" w:hAnsi="Arial" w:cs="Arial"/>
          <w:b/>
          <w:bCs/>
          <w:color w:val="000000"/>
        </w:rPr>
        <w:t xml:space="preserve">Année d'étude : </w:t>
      </w:r>
      <w:r>
        <w:tab/>
      </w:r>
      <w:r w:rsidR="00770156">
        <w:rPr>
          <w:noProof/>
        </w:rPr>
        <w:t xml:space="preserve">L1 </w:t>
      </w:r>
      <w:r w:rsidR="00264434">
        <w:rPr>
          <w:noProof/>
        </w:rPr>
        <w:t xml:space="preserve">Droit et L1 </w:t>
      </w:r>
      <w:r w:rsidR="00770156">
        <w:rPr>
          <w:noProof/>
        </w:rPr>
        <w:t>Science politique</w:t>
      </w:r>
    </w:p>
    <w:p w:rsidR="002B07B9" w:rsidRDefault="002B07B9" w:rsidP="002B07B9">
      <w:pPr>
        <w:widowControl w:val="0"/>
        <w:autoSpaceDE w:val="0"/>
        <w:autoSpaceDN w:val="0"/>
        <w:adjustRightInd w:val="0"/>
        <w:rPr>
          <w:rFonts w:ascii="Arial" w:hAnsi="Arial" w:cs="Arial"/>
          <w:color w:val="000000"/>
          <w:sz w:val="20"/>
          <w:szCs w:val="20"/>
        </w:rPr>
      </w:pPr>
    </w:p>
    <w:p w:rsidR="002B07B9" w:rsidRDefault="002B07B9" w:rsidP="002B07B9">
      <w:pPr>
        <w:widowControl w:val="0"/>
        <w:autoSpaceDE w:val="0"/>
        <w:autoSpaceDN w:val="0"/>
        <w:adjustRightInd w:val="0"/>
        <w:rPr>
          <w:rFonts w:ascii="Arial" w:hAnsi="Arial" w:cs="Arial"/>
          <w:color w:val="000000"/>
          <w:sz w:val="12"/>
          <w:szCs w:val="12"/>
        </w:rPr>
      </w:pPr>
    </w:p>
    <w:p w:rsidR="002B07B9" w:rsidRDefault="002B07B9" w:rsidP="002B07B9">
      <w:pPr>
        <w:widowControl w:val="0"/>
        <w:tabs>
          <w:tab w:val="left" w:pos="56"/>
          <w:tab w:val="left" w:pos="2688"/>
        </w:tabs>
        <w:autoSpaceDE w:val="0"/>
        <w:autoSpaceDN w:val="0"/>
        <w:adjustRightInd w:val="0"/>
        <w:rPr>
          <w:b/>
          <w:bCs/>
          <w:i/>
          <w:iCs/>
          <w:color w:val="000000"/>
        </w:rPr>
      </w:pPr>
      <w:r>
        <w:tab/>
      </w:r>
      <w:r>
        <w:rPr>
          <w:rFonts w:ascii="Arial" w:hAnsi="Arial" w:cs="Arial"/>
          <w:b/>
          <w:bCs/>
          <w:color w:val="000000"/>
        </w:rPr>
        <w:t xml:space="preserve">Discipline : </w:t>
      </w:r>
      <w:r>
        <w:tab/>
      </w:r>
      <w:r>
        <w:rPr>
          <w:noProof/>
        </w:rPr>
        <w:t>Droit constitutionnel I</w:t>
      </w:r>
      <w:r w:rsidR="00770156">
        <w:rPr>
          <w:noProof/>
        </w:rPr>
        <w:t>I</w:t>
      </w:r>
    </w:p>
    <w:p w:rsidR="002B07B9" w:rsidRDefault="002B07B9" w:rsidP="002B07B9">
      <w:pPr>
        <w:widowControl w:val="0"/>
        <w:autoSpaceDE w:val="0"/>
        <w:autoSpaceDN w:val="0"/>
        <w:adjustRightInd w:val="0"/>
        <w:rPr>
          <w:b/>
          <w:bCs/>
          <w:i/>
          <w:iCs/>
          <w:color w:val="000000"/>
          <w:sz w:val="8"/>
          <w:szCs w:val="8"/>
        </w:rPr>
      </w:pPr>
    </w:p>
    <w:p w:rsidR="002B07B9" w:rsidRPr="004963DC" w:rsidRDefault="002B07B9" w:rsidP="004963DC">
      <w:pPr>
        <w:widowControl w:val="0"/>
        <w:tabs>
          <w:tab w:val="left" w:pos="2688"/>
        </w:tabs>
        <w:autoSpaceDE w:val="0"/>
        <w:autoSpaceDN w:val="0"/>
        <w:adjustRightInd w:val="0"/>
        <w:rPr>
          <w:rFonts w:ascii="Arial" w:hAnsi="Arial" w:cs="Arial"/>
          <w:color w:val="000000"/>
          <w:sz w:val="16"/>
          <w:szCs w:val="16"/>
        </w:rPr>
      </w:pPr>
      <w:r>
        <w:tab/>
      </w:r>
    </w:p>
    <w:p w:rsidR="002B07B9" w:rsidRDefault="002B07B9" w:rsidP="002B07B9">
      <w:pPr>
        <w:widowControl w:val="0"/>
        <w:autoSpaceDE w:val="0"/>
        <w:autoSpaceDN w:val="0"/>
        <w:adjustRightInd w:val="0"/>
        <w:rPr>
          <w:rFonts w:ascii="Arial" w:hAnsi="Arial" w:cs="Arial"/>
          <w:color w:val="000000"/>
          <w:sz w:val="15"/>
          <w:szCs w:val="15"/>
        </w:rPr>
      </w:pPr>
    </w:p>
    <w:p w:rsidR="002B07B9" w:rsidRDefault="002B07B9" w:rsidP="002B07B9">
      <w:pPr>
        <w:widowControl w:val="0"/>
        <w:tabs>
          <w:tab w:val="left" w:pos="56"/>
        </w:tabs>
        <w:autoSpaceDE w:val="0"/>
        <w:autoSpaceDN w:val="0"/>
        <w:adjustRightInd w:val="0"/>
        <w:rPr>
          <w:rFonts w:ascii="Arial" w:hAnsi="Arial" w:cs="Arial"/>
          <w:b/>
          <w:bCs/>
          <w:color w:val="000000"/>
        </w:rPr>
      </w:pPr>
      <w:r>
        <w:tab/>
      </w:r>
      <w:r>
        <w:rPr>
          <w:rFonts w:ascii="Arial" w:hAnsi="Arial" w:cs="Arial"/>
          <w:b/>
          <w:bCs/>
          <w:color w:val="000000"/>
        </w:rPr>
        <w:t xml:space="preserve">Titulaire(s) du cours :   </w:t>
      </w:r>
      <w:r w:rsidRPr="00856C0E">
        <w:rPr>
          <w:rFonts w:ascii="Arial" w:hAnsi="Arial" w:cs="Arial"/>
          <w:b/>
          <w:bCs/>
          <w:noProof/>
          <w:color w:val="000000"/>
        </w:rPr>
        <w:t>Armel LE DIVELLEC</w:t>
      </w:r>
    </w:p>
    <w:p w:rsidR="002B07B9" w:rsidRDefault="002B07B9" w:rsidP="002B07B9">
      <w:pPr>
        <w:widowControl w:val="0"/>
        <w:tabs>
          <w:tab w:val="left" w:pos="2509"/>
        </w:tabs>
        <w:autoSpaceDE w:val="0"/>
        <w:autoSpaceDN w:val="0"/>
        <w:adjustRightInd w:val="0"/>
        <w:rPr>
          <w:rFonts w:ascii="Arial" w:hAnsi="Arial" w:cs="Arial"/>
          <w:color w:val="000000"/>
        </w:rPr>
      </w:pPr>
    </w:p>
    <w:p w:rsidR="002B07B9" w:rsidRDefault="002B07B9" w:rsidP="002B07B9">
      <w:pPr>
        <w:widowControl w:val="0"/>
        <w:autoSpaceDE w:val="0"/>
        <w:autoSpaceDN w:val="0"/>
        <w:adjustRightInd w:val="0"/>
        <w:rPr>
          <w:rFonts w:ascii="Arial" w:hAnsi="Arial" w:cs="Arial"/>
          <w:color w:val="000000"/>
          <w:sz w:val="20"/>
          <w:szCs w:val="20"/>
        </w:rPr>
      </w:pPr>
    </w:p>
    <w:p w:rsidR="002B07B9" w:rsidRPr="00110FE2" w:rsidRDefault="002B07B9" w:rsidP="002B07B9">
      <w:pPr>
        <w:widowControl w:val="0"/>
        <w:tabs>
          <w:tab w:val="left" w:pos="56"/>
        </w:tabs>
        <w:autoSpaceDE w:val="0"/>
        <w:autoSpaceDN w:val="0"/>
        <w:adjustRightInd w:val="0"/>
        <w:rPr>
          <w:rFonts w:ascii="Arial" w:hAnsi="Arial" w:cs="Arial"/>
          <w:b/>
        </w:rPr>
      </w:pPr>
      <w:r>
        <w:rPr>
          <w:rFonts w:ascii="Arial" w:hAnsi="Arial" w:cs="Arial"/>
          <w:b/>
        </w:rPr>
        <w:t xml:space="preserve"> </w:t>
      </w:r>
      <w:r w:rsidRPr="00110FE2">
        <w:rPr>
          <w:rFonts w:ascii="Arial" w:hAnsi="Arial" w:cs="Arial"/>
          <w:b/>
        </w:rPr>
        <w:t xml:space="preserve">Durée de l’épreuve : </w:t>
      </w:r>
      <w:r>
        <w:rPr>
          <w:rFonts w:ascii="Arial" w:hAnsi="Arial" w:cs="Arial"/>
          <w:b/>
        </w:rPr>
        <w:t>2 heures</w:t>
      </w:r>
    </w:p>
    <w:p w:rsidR="002B07B9" w:rsidRDefault="002B07B9" w:rsidP="002B07B9">
      <w:pPr>
        <w:widowControl w:val="0"/>
        <w:tabs>
          <w:tab w:val="left" w:pos="56"/>
        </w:tabs>
        <w:autoSpaceDE w:val="0"/>
        <w:autoSpaceDN w:val="0"/>
        <w:adjustRightInd w:val="0"/>
      </w:pPr>
    </w:p>
    <w:p w:rsidR="002B07B9" w:rsidRDefault="002B07B9" w:rsidP="002B07B9">
      <w:pPr>
        <w:widowControl w:val="0"/>
        <w:tabs>
          <w:tab w:val="left" w:pos="56"/>
        </w:tabs>
        <w:autoSpaceDE w:val="0"/>
        <w:autoSpaceDN w:val="0"/>
        <w:adjustRightInd w:val="0"/>
      </w:pPr>
    </w:p>
    <w:p w:rsidR="002B07B9" w:rsidRDefault="002B07B9" w:rsidP="002B07B9">
      <w:pPr>
        <w:widowControl w:val="0"/>
        <w:tabs>
          <w:tab w:val="left" w:pos="56"/>
        </w:tabs>
        <w:autoSpaceDE w:val="0"/>
        <w:autoSpaceDN w:val="0"/>
        <w:adjustRightInd w:val="0"/>
        <w:rPr>
          <w:rFonts w:ascii="Arial" w:hAnsi="Arial" w:cs="Arial"/>
          <w:b/>
          <w:bCs/>
          <w:color w:val="000000"/>
        </w:rPr>
      </w:pPr>
      <w:r>
        <w:rPr>
          <w:rFonts w:ascii="Arial" w:hAnsi="Arial" w:cs="Arial"/>
          <w:b/>
          <w:bCs/>
          <w:color w:val="000000"/>
        </w:rPr>
        <w:t xml:space="preserve"> Document(s) autorisé(s) : Aucun (sauf un dictionnaire pour les étudiants étrangers)</w:t>
      </w:r>
    </w:p>
    <w:p w:rsidR="002B07B9" w:rsidRDefault="002B07B9" w:rsidP="002B07B9"/>
    <w:p w:rsidR="002B07B9" w:rsidRDefault="002B07B9" w:rsidP="002B07B9">
      <w:r>
        <w:t>Le candidat traitera, au choix, l'un des deux sujets suivants, sous la forme d'un plan détaillé</w:t>
      </w:r>
      <w:r w:rsidR="00221423">
        <w:t xml:space="preserve"> sur deux ou trois pages</w:t>
      </w:r>
      <w:r>
        <w:t xml:space="preserve"> (avec introduction entièrement rédigée)</w:t>
      </w:r>
    </w:p>
    <w:p w:rsidR="002B07B9" w:rsidRDefault="002B07B9" w:rsidP="002B07B9"/>
    <w:p w:rsidR="002B07B9" w:rsidRDefault="002B07B9" w:rsidP="002B07B9">
      <w:r w:rsidRPr="00B42AB4">
        <w:rPr>
          <w:u w:val="single"/>
        </w:rPr>
        <w:t>Dissertation</w:t>
      </w:r>
      <w:r>
        <w:t xml:space="preserve"> : </w:t>
      </w:r>
      <w:r w:rsidR="0024062F">
        <w:t>Le Sénat peut-il ê</w:t>
      </w:r>
      <w:r w:rsidR="00264434">
        <w:t>t</w:t>
      </w:r>
      <w:r w:rsidR="0024062F">
        <w:t>re</w:t>
      </w:r>
      <w:r w:rsidR="00264434">
        <w:t xml:space="preserve"> qualifié de contre-pouvoir sous la V</w:t>
      </w:r>
      <w:r w:rsidR="00264434" w:rsidRPr="00264434">
        <w:rPr>
          <w:vertAlign w:val="superscript"/>
        </w:rPr>
        <w:t>e</w:t>
      </w:r>
      <w:r w:rsidR="00264434">
        <w:t xml:space="preserve"> République ?</w:t>
      </w:r>
    </w:p>
    <w:p w:rsidR="009435DF" w:rsidRDefault="009435DF" w:rsidP="009435DF">
      <w:pPr>
        <w:jc w:val="both"/>
      </w:pPr>
    </w:p>
    <w:p w:rsidR="009435DF" w:rsidRDefault="009435DF" w:rsidP="009435DF">
      <w:pPr>
        <w:jc w:val="both"/>
      </w:pPr>
    </w:p>
    <w:p w:rsidR="00412DB4" w:rsidRDefault="00412DB4" w:rsidP="009435DF">
      <w:pPr>
        <w:jc w:val="both"/>
      </w:pPr>
      <w:r>
        <w:rPr>
          <w:u w:val="single"/>
        </w:rPr>
        <w:t>Commentaire</w:t>
      </w:r>
      <w:r w:rsidR="009435DF">
        <w:rPr>
          <w:u w:val="single"/>
        </w:rPr>
        <w:t xml:space="preserve"> :</w:t>
      </w:r>
      <w:r>
        <w:t xml:space="preserve"> extrait de la conférence de presse de M. Georges Pompidou sur le rôle du président de la République (10 juillet 1969)</w:t>
      </w:r>
    </w:p>
    <w:p w:rsidR="00412DB4" w:rsidRDefault="00412DB4" w:rsidP="009435DF">
      <w:pPr>
        <w:jc w:val="both"/>
      </w:pPr>
    </w:p>
    <w:p w:rsidR="00412DB4" w:rsidRDefault="00C07C70" w:rsidP="009435DF">
      <w:pPr>
        <w:jc w:val="both"/>
      </w:pPr>
      <w:r>
        <w:t>(...) Quant au</w:t>
      </w:r>
      <w:r w:rsidR="00412DB4">
        <w:t xml:space="preserve"> résultat de cette élection</w:t>
      </w:r>
      <w:r>
        <w:t xml:space="preserve"> [</w:t>
      </w:r>
      <w:r w:rsidRPr="00C07C70">
        <w:rPr>
          <w:i/>
        </w:rPr>
        <w:t>N.B.: Pompidou a été élu président le 15 juin 1969</w:t>
      </w:r>
      <w:r>
        <w:t>]</w:t>
      </w:r>
      <w:r w:rsidR="00412DB4">
        <w:t>, je crois pouvoir dire qu'elle est la preuve de l'adhésion nationale à la V</w:t>
      </w:r>
      <w:r w:rsidR="00412DB4" w:rsidRPr="00C07C70">
        <w:rPr>
          <w:vertAlign w:val="superscript"/>
        </w:rPr>
        <w:t>e</w:t>
      </w:r>
      <w:r w:rsidR="00412DB4">
        <w:t xml:space="preserve"> République. </w:t>
      </w:r>
    </w:p>
    <w:p w:rsidR="00412DB4" w:rsidRDefault="00412DB4" w:rsidP="009435DF">
      <w:pPr>
        <w:jc w:val="both"/>
      </w:pPr>
      <w:r>
        <w:t xml:space="preserve">J'en tire donc deux conclusions : la première, c'est qu'il est souhaitable et même essentiel que toutes les formations politiques (...) situent désormais leur action et leur espérance à l'intérieur et dans le cadre de nos institutions. </w:t>
      </w:r>
    </w:p>
    <w:p w:rsidR="00412DB4" w:rsidRDefault="00412DB4" w:rsidP="009435DF">
      <w:pPr>
        <w:jc w:val="both"/>
      </w:pPr>
      <w:r>
        <w:t>Il y aura dans l'avenir des évolutions, il y aura dans l'avenir forcément des changements de majorité. Tout cela ne doit en aucun cas poser la question du régime, ni paraître devoir déboucher sur des crises de régime. (...)</w:t>
      </w:r>
    </w:p>
    <w:p w:rsidR="004963DC" w:rsidRDefault="00412DB4" w:rsidP="009435DF">
      <w:pPr>
        <w:jc w:val="both"/>
      </w:pPr>
      <w:r>
        <w:t>La deuxième conclusion, c'est que je crois que le choix fait par le peuple français démontre son adhésion à la conception que le général de Gaulle a eue du rôle du Président de la République : à la fois chef suprême de l'exécutif, gardien et garant de la Constitution, il est à ce double titre chargé de donner les impulsions fondamentales</w:t>
      </w:r>
      <w:r w:rsidR="004963DC">
        <w:t>, de définir les directions essentielles et d'assurer et de contrôler le bon fonctionnement des pouvoirs publics ; à la fois arbitre et premier responsable national.</w:t>
      </w:r>
    </w:p>
    <w:p w:rsidR="009435DF" w:rsidRPr="00412DB4" w:rsidRDefault="004963DC" w:rsidP="009435DF">
      <w:pPr>
        <w:jc w:val="both"/>
      </w:pPr>
      <w:r>
        <w:t>Une telle conception n'empiète évidemment pas sur les droits du Parlement, qu'il s'agisse de son pouvoir législatif</w:t>
      </w:r>
      <w:r w:rsidR="00412DB4">
        <w:t xml:space="preserve">  </w:t>
      </w:r>
      <w:r>
        <w:t>ou de son contrôle de l'action gouvernementale. (...) Mais une telle conception comporte la primauté du chef de l'Etat qui lui vient de son mandat national et qu'il est de son devoir de maintenir.</w:t>
      </w:r>
    </w:p>
    <w:p w:rsidR="009435DF" w:rsidRDefault="009435DF" w:rsidP="009435DF">
      <w:pPr>
        <w:jc w:val="both"/>
      </w:pPr>
    </w:p>
    <w:p w:rsidR="003D361C" w:rsidRPr="009435DF" w:rsidRDefault="003D361C" w:rsidP="009435DF">
      <w:pPr>
        <w:jc w:val="both"/>
      </w:pPr>
    </w:p>
    <w:sectPr w:rsidR="003D361C" w:rsidRPr="009435DF" w:rsidSect="003D361C">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B07B9"/>
    <w:rsid w:val="000F1AE7"/>
    <w:rsid w:val="00140F61"/>
    <w:rsid w:val="001F1C80"/>
    <w:rsid w:val="00221423"/>
    <w:rsid w:val="0024062F"/>
    <w:rsid w:val="00264434"/>
    <w:rsid w:val="002B07B9"/>
    <w:rsid w:val="003C260A"/>
    <w:rsid w:val="003D361C"/>
    <w:rsid w:val="00412DB4"/>
    <w:rsid w:val="004963DC"/>
    <w:rsid w:val="0051342F"/>
    <w:rsid w:val="00770156"/>
    <w:rsid w:val="009218B3"/>
    <w:rsid w:val="009435DF"/>
    <w:rsid w:val="00AD00CB"/>
    <w:rsid w:val="00B839AE"/>
    <w:rsid w:val="00C07C70"/>
    <w:rsid w:val="00D60959"/>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7B9"/>
    <w:rPr>
      <w:rFonts w:ascii="Times New Roman" w:eastAsia="Times New Roman" w:hAnsi="Times New Roman" w:cs="Times New Roman"/>
      <w:lang w:eastAsia="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1849</Characters>
  <Application>Microsoft Word 12.1.0</Application>
  <DocSecurity>0</DocSecurity>
  <Lines>15</Lines>
  <Paragraphs>3</Paragraphs>
  <ScaleCrop>false</ScaleCrop>
  <LinksUpToDate>false</LinksUpToDate>
  <CharactersWithSpaces>2270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Armel Le Divellec</dc:creator>
  <cp:keywords/>
  <cp:lastModifiedBy>Armel Le Divellec</cp:lastModifiedBy>
  <cp:revision>3</cp:revision>
  <dcterms:created xsi:type="dcterms:W3CDTF">2022-05-10T15:25:00Z</dcterms:created>
  <dcterms:modified xsi:type="dcterms:W3CDTF">2022-05-10T15:46:00Z</dcterms:modified>
</cp:coreProperties>
</file>